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7BE0" w14:textId="77777777"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14:paraId="47831EEF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0C469982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r w:rsidRPr="000B700D">
        <w:rPr>
          <w:rFonts w:ascii="Sylfaen" w:hAnsi="Sylfaen" w:cs="Sylfaen"/>
          <w:b/>
          <w:sz w:val="20"/>
          <w:szCs w:val="20"/>
        </w:rPr>
        <w:t>თაობაზე</w:t>
      </w:r>
    </w:p>
    <w:p w14:paraId="0B7BCC2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გამოცხადებულ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მონაწილეობის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ჩემს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r w:rsidRPr="000B700D">
        <w:rPr>
          <w:rFonts w:ascii="Times New Roman" w:hAnsi="Times New Roman"/>
          <w:sz w:val="20"/>
          <w:szCs w:val="20"/>
        </w:rPr>
        <w:t xml:space="preserve">. </w:t>
      </w:r>
      <w:r w:rsidRPr="000B700D">
        <w:rPr>
          <w:rFonts w:ascii="Sylfaen" w:hAnsi="Sylfaen" w:cs="Sylfaen"/>
          <w:sz w:val="20"/>
          <w:szCs w:val="20"/>
        </w:rPr>
        <w:t>ასევე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>:</w:t>
      </w:r>
    </w:p>
    <w:p w14:paraId="2754737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იქნება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თუ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აღმოჩნდა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აფიდავიტში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მოცემული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ყალბი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ცრუ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6DDDD6D8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ხელი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მოვაწერო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წარვადგინო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288150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ხელმოწერაც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წინადადებაზე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შესაბამისად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მიერ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99B916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ჩემთვის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ცნობილია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ტერმინი</w:t>
      </w:r>
      <w:r w:rsidRPr="000B700D">
        <w:rPr>
          <w:rFonts w:ascii="Times New Roman" w:hAnsi="Times New Roman"/>
          <w:sz w:val="20"/>
          <w:szCs w:val="20"/>
        </w:rPr>
        <w:t xml:space="preserve"> "</w:t>
      </w:r>
      <w:r w:rsidRPr="000B700D">
        <w:rPr>
          <w:rFonts w:ascii="Sylfaen" w:hAnsi="Sylfaen" w:cs="Sylfaen"/>
          <w:sz w:val="20"/>
          <w:szCs w:val="20"/>
        </w:rPr>
        <w:t>კონკურენტი</w:t>
      </w:r>
      <w:r w:rsidRPr="000B700D">
        <w:rPr>
          <w:rFonts w:ascii="Times New Roman" w:hAnsi="Times New Roman"/>
          <w:sz w:val="20"/>
          <w:szCs w:val="20"/>
        </w:rPr>
        <w:t xml:space="preserve">"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მიზნებიდან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გამომდინარე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გულისხმობს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ნებისმიერ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შესაძლებელია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იყოს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წარადგინოს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ტენდერში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1026BB06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მატერიალური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გამორჩენის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უპირატესობის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მიღების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მიზნით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შემსყიდველს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თანამშრომელს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დირექტორს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შორის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წარმოებულა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კონსულტაცია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კომუნიკაცია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შეთანხმება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მოლაპარაკება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შემდეგ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საკითხებთან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დაკავშირებით</w:t>
      </w:r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38E1800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3DF9D59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ფასის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გამოთვლის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მეთოდი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კოეფიციენტი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ფორმულა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34834F5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წარდგენისგან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თავის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შეკავება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C881F9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ისეთი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წარდგენა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რომელიც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აკმაყოფილებს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ტენდერის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პირობებს</w:t>
      </w:r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D2FB86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შესყიდვის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ობიექტის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ხარისხი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მოცულობა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ტექნიკური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მიწოდების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დეტალები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რომელთაც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ეხება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წინადადება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2AC2CA4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პირობები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პრეტენდენტს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წინასწარი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განზრახვით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პირდაპირ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არაპირდაპირ</w:t>
      </w:r>
      <w:r w:rsidRPr="000B700D">
        <w:rPr>
          <w:rFonts w:ascii="Times New Roman" w:hAnsi="Times New Roman"/>
          <w:sz w:val="20"/>
          <w:szCs w:val="20"/>
        </w:rPr>
        <w:t xml:space="preserve">,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ან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გაუმჟღავნებს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კონკურენტს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წინადადების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მომენტამდე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0DD78EF8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r w:rsidRPr="000B700D">
        <w:rPr>
          <w:rFonts w:ascii="Sylfaen" w:hAnsi="Sylfaen" w:cs="Sylfaen"/>
          <w:sz w:val="20"/>
          <w:szCs w:val="20"/>
        </w:rPr>
        <w:t>პრეტენდენტი</w:t>
      </w:r>
      <w:r w:rsidRPr="000B700D">
        <w:rPr>
          <w:rFonts w:ascii="Times New Roman" w:hAnsi="Times New Roman"/>
          <w:sz w:val="20"/>
          <w:szCs w:val="20"/>
        </w:rPr>
        <w:t xml:space="preserve"> (</w:t>
      </w:r>
      <w:r w:rsidRPr="000B700D">
        <w:rPr>
          <w:rFonts w:ascii="Sylfaen" w:hAnsi="Sylfaen" w:cs="Sylfaen"/>
          <w:sz w:val="20"/>
          <w:szCs w:val="20"/>
        </w:rPr>
        <w:t>მისი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ხელმძღვანელი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პირი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უფლებამოსილი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r w:rsidRPr="000B700D">
        <w:rPr>
          <w:rFonts w:ascii="Times New Roman" w:hAnsi="Times New Roman"/>
          <w:sz w:val="20"/>
          <w:szCs w:val="20"/>
        </w:rPr>
        <w:t xml:space="preserve">) </w:t>
      </w:r>
      <w:r w:rsidRPr="000B700D">
        <w:rPr>
          <w:rFonts w:ascii="Sylfaen" w:hAnsi="Sylfaen" w:cs="Sylfaen"/>
          <w:sz w:val="20"/>
          <w:szCs w:val="20"/>
        </w:rPr>
        <w:t>არ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წარმოადგენს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შემსყიდველის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სატენდერო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კომიტეტის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რომელიმე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წევთან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დაკავშირებულ</w:t>
      </w:r>
      <w:r w:rsidRPr="000B700D">
        <w:rPr>
          <w:rFonts w:ascii="Times New Roman" w:hAnsi="Times New Roman"/>
          <w:sz w:val="20"/>
          <w:szCs w:val="20"/>
        </w:rPr>
        <w:t>/</w:t>
      </w:r>
      <w:r w:rsidRPr="000B700D">
        <w:rPr>
          <w:rFonts w:ascii="Sylfaen" w:hAnsi="Sylfaen" w:cs="Sylfaen"/>
          <w:sz w:val="20"/>
          <w:szCs w:val="20"/>
        </w:rPr>
        <w:t>აფილირებულ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პირს</w:t>
      </w:r>
      <w:r w:rsidRPr="000B700D">
        <w:rPr>
          <w:rFonts w:ascii="Times New Roman" w:hAnsi="Times New Roman"/>
          <w:sz w:val="20"/>
          <w:szCs w:val="20"/>
        </w:rPr>
        <w:t>;</w:t>
      </w:r>
    </w:p>
    <w:p w14:paraId="21946CE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Sylfaen" w:hAnsi="Sylfaen" w:cs="Sylfaen"/>
          <w:sz w:val="20"/>
          <w:szCs w:val="20"/>
        </w:rPr>
        <w:t>გავეცანი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ამ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აფიდავიტის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შინაარსს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და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ვადასტურებ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წარმოდგენილი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ინფორმაციის</w:t>
      </w:r>
      <w:r w:rsidRPr="000B700D">
        <w:rPr>
          <w:rFonts w:ascii="Times New Roman" w:hAnsi="Times New Roman"/>
          <w:sz w:val="20"/>
          <w:szCs w:val="20"/>
        </w:rPr>
        <w:t xml:space="preserve"> </w:t>
      </w:r>
      <w:r w:rsidRPr="000B700D">
        <w:rPr>
          <w:rFonts w:ascii="Sylfaen" w:hAnsi="Sylfaen" w:cs="Sylfaen"/>
          <w:sz w:val="20"/>
          <w:szCs w:val="20"/>
        </w:rPr>
        <w:t>უტყუარობას</w:t>
      </w:r>
      <w:r w:rsidRPr="000B700D">
        <w:rPr>
          <w:rFonts w:ascii="Times New Roman" w:hAnsi="Times New Roman"/>
          <w:sz w:val="20"/>
          <w:szCs w:val="20"/>
        </w:rPr>
        <w:t>.</w:t>
      </w:r>
    </w:p>
    <w:p w14:paraId="5622A538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0A29443E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6C2BAB67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625B870D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4F80" w14:textId="77777777" w:rsidR="009D1E94" w:rsidRDefault="009D1E94" w:rsidP="00D436AA">
      <w:pPr>
        <w:spacing w:after="0" w:line="240" w:lineRule="auto"/>
      </w:pPr>
      <w:r>
        <w:separator/>
      </w:r>
    </w:p>
  </w:endnote>
  <w:endnote w:type="continuationSeparator" w:id="0">
    <w:p w14:paraId="422EB78B" w14:textId="77777777" w:rsidR="009D1E94" w:rsidRDefault="009D1E94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E013" w14:textId="77777777" w:rsidR="00DE1231" w:rsidRDefault="009D1E94" w:rsidP="00D436AA">
    <w:pPr>
      <w:pStyle w:val="Footer"/>
    </w:pPr>
  </w:p>
  <w:p w14:paraId="48D4F61E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57A6" w14:textId="77777777" w:rsidR="009D1E94" w:rsidRDefault="009D1E94" w:rsidP="00D436AA">
      <w:pPr>
        <w:spacing w:after="0" w:line="240" w:lineRule="auto"/>
      </w:pPr>
      <w:r>
        <w:separator/>
      </w:r>
    </w:p>
  </w:footnote>
  <w:footnote w:type="continuationSeparator" w:id="0">
    <w:p w14:paraId="36F4BC90" w14:textId="77777777" w:rsidR="009D1E94" w:rsidRDefault="009D1E94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04381A"/>
    <w:rsid w:val="00271A11"/>
    <w:rsid w:val="00350C5F"/>
    <w:rsid w:val="0041293E"/>
    <w:rsid w:val="005B0490"/>
    <w:rsid w:val="005D746D"/>
    <w:rsid w:val="00650829"/>
    <w:rsid w:val="009D1E94"/>
    <w:rsid w:val="00A035DD"/>
    <w:rsid w:val="00A4323D"/>
    <w:rsid w:val="00D436AA"/>
    <w:rsid w:val="00E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AF01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2021-02-11T09:51:00Z</dcterms:created>
  <dcterms:modified xsi:type="dcterms:W3CDTF">2021-02-11T09:51:00Z</dcterms:modified>
</cp:coreProperties>
</file>